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Saludos protocolarios (pendientes de confirmación).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Buenos días a todos.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Default="004C4240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Me hubiera gustado </w:t>
      </w:r>
      <w:r w:rsidR="00881489">
        <w:rPr>
          <w:rFonts w:ascii="Arial" w:hAnsi="Arial" w:cs="Arial"/>
          <w:sz w:val="36"/>
          <w:szCs w:val="36"/>
        </w:rPr>
        <w:t xml:space="preserve">mucho </w:t>
      </w:r>
      <w:r>
        <w:rPr>
          <w:rFonts w:ascii="Arial" w:hAnsi="Arial" w:cs="Arial"/>
          <w:sz w:val="36"/>
          <w:szCs w:val="36"/>
        </w:rPr>
        <w:t>asisti</w:t>
      </w:r>
      <w:r w:rsidR="00D4476E">
        <w:rPr>
          <w:rFonts w:ascii="Arial" w:hAnsi="Arial" w:cs="Arial"/>
          <w:sz w:val="36"/>
          <w:szCs w:val="36"/>
        </w:rPr>
        <w:t>r</w:t>
      </w:r>
      <w:r>
        <w:rPr>
          <w:rFonts w:ascii="Arial" w:hAnsi="Arial" w:cs="Arial"/>
          <w:sz w:val="36"/>
          <w:szCs w:val="36"/>
        </w:rPr>
        <w:t xml:space="preserve"> a esta</w:t>
      </w:r>
      <w:r w:rsidR="001F30A7">
        <w:rPr>
          <w:rFonts w:ascii="Arial" w:hAnsi="Arial" w:cs="Arial"/>
          <w:sz w:val="36"/>
          <w:szCs w:val="36"/>
        </w:rPr>
        <w:t xml:space="preserve"> Jornada</w:t>
      </w:r>
      <w:r>
        <w:rPr>
          <w:rFonts w:ascii="Arial" w:hAnsi="Arial" w:cs="Arial"/>
          <w:sz w:val="36"/>
          <w:szCs w:val="36"/>
        </w:rPr>
        <w:t>,</w:t>
      </w:r>
      <w:r w:rsidR="001F30A7">
        <w:rPr>
          <w:rFonts w:ascii="Arial" w:hAnsi="Arial" w:cs="Arial"/>
          <w:sz w:val="36"/>
          <w:szCs w:val="36"/>
        </w:rPr>
        <w:t xml:space="preserve"> organizada por el </w:t>
      </w:r>
      <w:r w:rsidR="001F30A7" w:rsidRPr="001C41A9">
        <w:rPr>
          <w:rFonts w:ascii="Arial" w:hAnsi="Arial" w:cs="Arial"/>
          <w:sz w:val="36"/>
          <w:szCs w:val="36"/>
        </w:rPr>
        <w:t>Instituto de Cuestiones Agrarias y Medioambientales</w:t>
      </w:r>
      <w:r>
        <w:rPr>
          <w:rFonts w:ascii="Arial" w:hAnsi="Arial" w:cs="Arial"/>
          <w:sz w:val="36"/>
          <w:szCs w:val="36"/>
        </w:rPr>
        <w:t>, y comparti</w:t>
      </w:r>
      <w:r w:rsidR="00D4476E">
        <w:rPr>
          <w:rFonts w:ascii="Arial" w:hAnsi="Arial" w:cs="Arial"/>
          <w:sz w:val="36"/>
          <w:szCs w:val="36"/>
        </w:rPr>
        <w:t>r</w:t>
      </w:r>
      <w:r>
        <w:rPr>
          <w:rFonts w:ascii="Arial" w:hAnsi="Arial" w:cs="Arial"/>
          <w:sz w:val="36"/>
          <w:szCs w:val="36"/>
        </w:rPr>
        <w:t xml:space="preserve"> con vosotros esta celebración, tanto del 40 aniversario de ASAJA Sevilla como de la distinción que </w:t>
      </w:r>
      <w:r w:rsidR="00881489">
        <w:rPr>
          <w:rFonts w:ascii="Arial" w:hAnsi="Arial" w:cs="Arial"/>
          <w:sz w:val="36"/>
          <w:szCs w:val="36"/>
        </w:rPr>
        <w:t xml:space="preserve">merecidamente habéis </w:t>
      </w:r>
      <w:r>
        <w:rPr>
          <w:rFonts w:ascii="Arial" w:hAnsi="Arial" w:cs="Arial"/>
          <w:sz w:val="36"/>
          <w:szCs w:val="36"/>
        </w:rPr>
        <w:t>otorgado a César Lumbreras</w:t>
      </w:r>
      <w:r w:rsidR="001F30A7">
        <w:rPr>
          <w:rFonts w:ascii="Arial" w:hAnsi="Arial" w:cs="Arial"/>
          <w:sz w:val="36"/>
          <w:szCs w:val="36"/>
        </w:rPr>
        <w:t xml:space="preserve">. Mis obligaciones </w:t>
      </w:r>
      <w:r>
        <w:rPr>
          <w:rFonts w:ascii="Arial" w:hAnsi="Arial" w:cs="Arial"/>
          <w:sz w:val="36"/>
          <w:szCs w:val="36"/>
        </w:rPr>
        <w:t xml:space="preserve">de Ministra han requerido mi presencia </w:t>
      </w:r>
      <w:r w:rsidR="001F30A7">
        <w:rPr>
          <w:rFonts w:ascii="Arial" w:hAnsi="Arial" w:cs="Arial"/>
          <w:sz w:val="36"/>
          <w:szCs w:val="36"/>
        </w:rPr>
        <w:t xml:space="preserve">en el </w:t>
      </w:r>
      <w:r>
        <w:rPr>
          <w:rFonts w:ascii="Arial" w:hAnsi="Arial" w:cs="Arial"/>
          <w:sz w:val="36"/>
          <w:szCs w:val="36"/>
        </w:rPr>
        <w:t>Senado</w:t>
      </w:r>
      <w:r w:rsidR="00B12CA7">
        <w:rPr>
          <w:rFonts w:ascii="Arial" w:hAnsi="Arial" w:cs="Arial"/>
          <w:sz w:val="36"/>
          <w:szCs w:val="36"/>
        </w:rPr>
        <w:t xml:space="preserve"> y, por ello, me dirijo a todos vosotros a través de estas líneas</w:t>
      </w:r>
      <w:r w:rsidR="001F30A7">
        <w:rPr>
          <w:rFonts w:ascii="Arial" w:hAnsi="Arial" w:cs="Arial"/>
          <w:sz w:val="36"/>
          <w:szCs w:val="36"/>
        </w:rPr>
        <w:t>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 primer lugar, hago llegar mi felicitación al ICAM que desde el año 2000, viene trabajando en favor de una agricultura moderna, competitiva y sostenible, mediante el aporte de ideas a través de diferentes medios, entre los que se encuentran Jornadas como la que hoy se ha celebrado.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4C4240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 segundo lugar, felicito a ASAJA-Sevilla, que cumple su 40 aniversario, fiel a sus principios de independencia, profesionalidad y diálogo, sin olvidar su carácter reivindicativo</w:t>
      </w:r>
      <w:r w:rsidR="00D4476E">
        <w:rPr>
          <w:rFonts w:ascii="Arial" w:hAnsi="Arial" w:cs="Arial"/>
          <w:sz w:val="36"/>
          <w:szCs w:val="36"/>
        </w:rPr>
        <w:t xml:space="preserve">, </w:t>
      </w:r>
      <w:r>
        <w:rPr>
          <w:rFonts w:ascii="Arial" w:hAnsi="Arial" w:cs="Arial"/>
          <w:sz w:val="36"/>
          <w:szCs w:val="36"/>
        </w:rPr>
        <w:t>por el progreso de la agricultura y la ganadería</w:t>
      </w:r>
      <w:r w:rsidR="004C4240">
        <w:rPr>
          <w:rFonts w:ascii="Arial" w:hAnsi="Arial" w:cs="Arial"/>
          <w:sz w:val="36"/>
          <w:szCs w:val="36"/>
        </w:rPr>
        <w:t>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Durante estos 40 años, habéis contribuido a cambiar la agricultura de este país. A cambiarla hacia mejor</w:t>
      </w:r>
      <w:r w:rsidR="0021253A">
        <w:rPr>
          <w:rFonts w:ascii="Arial" w:hAnsi="Arial" w:cs="Arial"/>
          <w:sz w:val="36"/>
          <w:szCs w:val="36"/>
        </w:rPr>
        <w:t>,</w:t>
      </w:r>
      <w:r>
        <w:rPr>
          <w:rFonts w:ascii="Arial" w:hAnsi="Arial" w:cs="Arial"/>
          <w:sz w:val="36"/>
          <w:szCs w:val="36"/>
        </w:rPr>
        <w:t xml:space="preserve"> aporta</w:t>
      </w:r>
      <w:r w:rsidR="004C4240">
        <w:rPr>
          <w:rFonts w:ascii="Arial" w:hAnsi="Arial" w:cs="Arial"/>
          <w:sz w:val="36"/>
          <w:szCs w:val="36"/>
        </w:rPr>
        <w:t>n</w:t>
      </w:r>
      <w:r>
        <w:rPr>
          <w:rFonts w:ascii="Arial" w:hAnsi="Arial" w:cs="Arial"/>
          <w:sz w:val="36"/>
          <w:szCs w:val="36"/>
        </w:rPr>
        <w:t>do apoyo a la tarea de los auténticos protagonistas de esta transformación: los agricultores y ganaderos.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Habéis sido un pilar esencial en la vertebración del sector, a través de acuerdos y de participación activa en las interprofesionales. </w:t>
      </w:r>
    </w:p>
    <w:p w:rsidR="00D4476E" w:rsidRDefault="00D4476E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 la Mesa Redonda habéis podido profundizar en los cambios experimentados en los 40 años de vuestra historia, que son los de la agricultura y el sector agroalimentario en España.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Estoy segura de que se habrá realizado un análisis certero y en profundidad, ya que habéis contado con personas que lo han vivido y que han sido actores de dichos cambios, en la política, la Universidad, o las Organizaciones Agrarias.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D95CE0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El tema que habéis abordado es apasionante. Y es que el cambio ha sido total y espectacular. Poco tiene que ver la situación actual del sector agroalimentario con la que teníamos en 1977</w:t>
      </w:r>
      <w:r w:rsidR="00D95CE0">
        <w:rPr>
          <w:rFonts w:ascii="Arial" w:hAnsi="Arial" w:cs="Arial"/>
          <w:sz w:val="36"/>
          <w:szCs w:val="36"/>
        </w:rPr>
        <w:t xml:space="preserve">, a la que hubo que hacer frente con </w:t>
      </w:r>
      <w:r w:rsidRPr="00DB0649">
        <w:rPr>
          <w:rFonts w:ascii="Arial" w:hAnsi="Arial" w:cs="Arial"/>
          <w:sz w:val="36"/>
          <w:szCs w:val="36"/>
        </w:rPr>
        <w:t>decisión</w:t>
      </w:r>
      <w:r>
        <w:rPr>
          <w:rFonts w:ascii="Arial" w:hAnsi="Arial" w:cs="Arial"/>
          <w:sz w:val="36"/>
          <w:szCs w:val="36"/>
        </w:rPr>
        <w:t xml:space="preserve"> política y </w:t>
      </w:r>
      <w:r w:rsidR="00D95CE0">
        <w:rPr>
          <w:rFonts w:ascii="Arial" w:hAnsi="Arial" w:cs="Arial"/>
          <w:sz w:val="36"/>
          <w:szCs w:val="36"/>
        </w:rPr>
        <w:t xml:space="preserve">con </w:t>
      </w:r>
      <w:r>
        <w:rPr>
          <w:rFonts w:ascii="Arial" w:hAnsi="Arial" w:cs="Arial"/>
          <w:sz w:val="36"/>
          <w:szCs w:val="36"/>
        </w:rPr>
        <w:t xml:space="preserve">organizaciones </w:t>
      </w:r>
      <w:r>
        <w:rPr>
          <w:rFonts w:ascii="Arial" w:hAnsi="Arial" w:cs="Arial"/>
          <w:sz w:val="36"/>
          <w:szCs w:val="36"/>
        </w:rPr>
        <w:lastRenderedPageBreak/>
        <w:t xml:space="preserve">agrarias </w:t>
      </w:r>
      <w:r w:rsidRPr="00DB0649">
        <w:rPr>
          <w:rFonts w:ascii="Arial" w:hAnsi="Arial" w:cs="Arial"/>
          <w:sz w:val="36"/>
          <w:szCs w:val="36"/>
        </w:rPr>
        <w:t>val</w:t>
      </w:r>
      <w:r w:rsidR="00D95CE0">
        <w:rPr>
          <w:rFonts w:ascii="Arial" w:hAnsi="Arial" w:cs="Arial"/>
          <w:sz w:val="36"/>
          <w:szCs w:val="36"/>
        </w:rPr>
        <w:t>i</w:t>
      </w:r>
      <w:r w:rsidRPr="00DB0649">
        <w:rPr>
          <w:rFonts w:ascii="Arial" w:hAnsi="Arial" w:cs="Arial"/>
          <w:sz w:val="36"/>
          <w:szCs w:val="36"/>
        </w:rPr>
        <w:t>ent</w:t>
      </w:r>
      <w:r w:rsidR="00D95CE0">
        <w:rPr>
          <w:rFonts w:ascii="Arial" w:hAnsi="Arial" w:cs="Arial"/>
          <w:sz w:val="36"/>
          <w:szCs w:val="36"/>
        </w:rPr>
        <w:t>es</w:t>
      </w:r>
      <w:r w:rsidR="008D5C3D">
        <w:rPr>
          <w:rFonts w:ascii="Arial" w:hAnsi="Arial" w:cs="Arial"/>
          <w:sz w:val="36"/>
          <w:szCs w:val="36"/>
        </w:rPr>
        <w:t xml:space="preserve">, capaces de asumir </w:t>
      </w:r>
      <w:r w:rsidRPr="00DB0649">
        <w:rPr>
          <w:rFonts w:ascii="Arial" w:hAnsi="Arial" w:cs="Arial"/>
          <w:sz w:val="36"/>
          <w:szCs w:val="36"/>
        </w:rPr>
        <w:t xml:space="preserve">riesgos, </w:t>
      </w:r>
      <w:r w:rsidR="008D5C3D">
        <w:rPr>
          <w:rFonts w:ascii="Arial" w:hAnsi="Arial" w:cs="Arial"/>
          <w:sz w:val="36"/>
          <w:szCs w:val="36"/>
        </w:rPr>
        <w:t xml:space="preserve">de dialogar </w:t>
      </w:r>
      <w:r>
        <w:rPr>
          <w:rFonts w:ascii="Arial" w:hAnsi="Arial" w:cs="Arial"/>
          <w:sz w:val="36"/>
          <w:szCs w:val="36"/>
        </w:rPr>
        <w:t>y</w:t>
      </w:r>
      <w:r w:rsidR="00D95CE0">
        <w:rPr>
          <w:rFonts w:ascii="Arial" w:hAnsi="Arial" w:cs="Arial"/>
          <w:sz w:val="36"/>
          <w:szCs w:val="36"/>
        </w:rPr>
        <w:t xml:space="preserve"> </w:t>
      </w:r>
      <w:r w:rsidR="008D5C3D">
        <w:rPr>
          <w:rFonts w:ascii="Arial" w:hAnsi="Arial" w:cs="Arial"/>
          <w:sz w:val="36"/>
          <w:szCs w:val="36"/>
        </w:rPr>
        <w:t xml:space="preserve">de cumplir con </w:t>
      </w:r>
      <w:r w:rsidRPr="00DB0649">
        <w:rPr>
          <w:rFonts w:ascii="Arial" w:hAnsi="Arial" w:cs="Arial"/>
          <w:sz w:val="36"/>
          <w:szCs w:val="36"/>
        </w:rPr>
        <w:t>lealtad los acuerdos.</w:t>
      </w:r>
      <w:r w:rsidR="005679A0">
        <w:rPr>
          <w:rFonts w:ascii="Arial" w:hAnsi="Arial" w:cs="Arial"/>
          <w:sz w:val="36"/>
          <w:szCs w:val="36"/>
        </w:rPr>
        <w:t xml:space="preserve"> </w:t>
      </w:r>
    </w:p>
    <w:p w:rsidR="008D5C3D" w:rsidRDefault="00D95CE0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G</w:t>
      </w:r>
      <w:r w:rsidR="005679A0">
        <w:rPr>
          <w:rFonts w:ascii="Arial" w:hAnsi="Arial" w:cs="Arial"/>
          <w:sz w:val="36"/>
          <w:szCs w:val="36"/>
        </w:rPr>
        <w:t>racias a ello, f</w:t>
      </w:r>
      <w:r w:rsidR="001F30A7" w:rsidRPr="00DB0649">
        <w:rPr>
          <w:rFonts w:ascii="Arial" w:hAnsi="Arial" w:cs="Arial"/>
          <w:sz w:val="36"/>
          <w:szCs w:val="36"/>
        </w:rPr>
        <w:t>uimos capaces de iniciar un camino, que tenía muchas dificultades, pero que</w:t>
      </w:r>
      <w:r w:rsidR="008D5C3D">
        <w:rPr>
          <w:rFonts w:ascii="Arial" w:hAnsi="Arial" w:cs="Arial"/>
          <w:sz w:val="36"/>
          <w:szCs w:val="36"/>
        </w:rPr>
        <w:t>,</w:t>
      </w:r>
      <w:r w:rsidR="001F30A7" w:rsidRPr="00DB0649">
        <w:rPr>
          <w:rFonts w:ascii="Arial" w:hAnsi="Arial" w:cs="Arial"/>
          <w:sz w:val="36"/>
          <w:szCs w:val="36"/>
        </w:rPr>
        <w:t xml:space="preserve"> a la larga</w:t>
      </w:r>
      <w:r w:rsidR="008D5C3D">
        <w:rPr>
          <w:rFonts w:ascii="Arial" w:hAnsi="Arial" w:cs="Arial"/>
          <w:sz w:val="36"/>
          <w:szCs w:val="36"/>
        </w:rPr>
        <w:t>,</w:t>
      </w:r>
      <w:r w:rsidR="001F30A7" w:rsidRPr="00DB0649">
        <w:rPr>
          <w:rFonts w:ascii="Arial" w:hAnsi="Arial" w:cs="Arial"/>
          <w:sz w:val="36"/>
          <w:szCs w:val="36"/>
        </w:rPr>
        <w:t xml:space="preserve"> nos ha llevado </w:t>
      </w:r>
      <w:r w:rsidR="005679A0">
        <w:rPr>
          <w:rFonts w:ascii="Arial" w:hAnsi="Arial" w:cs="Arial"/>
          <w:sz w:val="36"/>
          <w:szCs w:val="36"/>
        </w:rPr>
        <w:t>a una situación inimaginable entonces.</w:t>
      </w:r>
    </w:p>
    <w:p w:rsidR="008D5C3D" w:rsidRDefault="008D5C3D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Default="005679A0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¿Quién hubiera podido decir en</w:t>
      </w:r>
      <w:r w:rsidR="00D95CE0">
        <w:rPr>
          <w:rFonts w:ascii="Arial" w:hAnsi="Arial" w:cs="Arial"/>
          <w:sz w:val="36"/>
          <w:szCs w:val="36"/>
        </w:rPr>
        <w:t xml:space="preserve"> aquel momento</w:t>
      </w:r>
      <w:r>
        <w:rPr>
          <w:rFonts w:ascii="Arial" w:hAnsi="Arial" w:cs="Arial"/>
          <w:sz w:val="36"/>
          <w:szCs w:val="36"/>
        </w:rPr>
        <w:t xml:space="preserve"> que el sector agroalimentario se convertiría en el sector manufacturero más importante de la economía española, con una contribución al PIB del 11% y </w:t>
      </w:r>
      <w:r w:rsidR="00D4476E">
        <w:rPr>
          <w:rFonts w:ascii="Arial" w:hAnsi="Arial" w:cs="Arial"/>
          <w:sz w:val="36"/>
          <w:szCs w:val="36"/>
        </w:rPr>
        <w:t xml:space="preserve">que algunos productos españoles, como el aceite, el vino, las frutas y hortalizas y la carne de porcino, alcanzarían </w:t>
      </w:r>
      <w:r>
        <w:rPr>
          <w:rFonts w:ascii="Arial" w:hAnsi="Arial" w:cs="Arial"/>
          <w:sz w:val="36"/>
          <w:szCs w:val="36"/>
        </w:rPr>
        <w:t xml:space="preserve">una situación de liderazgo </w:t>
      </w:r>
      <w:r w:rsidR="00D4476E">
        <w:rPr>
          <w:rFonts w:ascii="Arial" w:hAnsi="Arial" w:cs="Arial"/>
          <w:sz w:val="36"/>
          <w:szCs w:val="36"/>
        </w:rPr>
        <w:t xml:space="preserve">en el comercio </w:t>
      </w:r>
      <w:r w:rsidR="00881489">
        <w:rPr>
          <w:rFonts w:ascii="Arial" w:hAnsi="Arial" w:cs="Arial"/>
          <w:sz w:val="36"/>
          <w:szCs w:val="36"/>
        </w:rPr>
        <w:t>mundial</w:t>
      </w:r>
      <w:r>
        <w:rPr>
          <w:rFonts w:ascii="Arial" w:hAnsi="Arial" w:cs="Arial"/>
          <w:sz w:val="36"/>
          <w:szCs w:val="36"/>
        </w:rPr>
        <w:t>?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En </w:t>
      </w:r>
      <w:r w:rsidR="00D4476E">
        <w:rPr>
          <w:rFonts w:ascii="Arial" w:hAnsi="Arial" w:cs="Arial"/>
          <w:sz w:val="36"/>
          <w:szCs w:val="36"/>
        </w:rPr>
        <w:t>aquel</w:t>
      </w:r>
      <w:r>
        <w:rPr>
          <w:rFonts w:ascii="Arial" w:hAnsi="Arial" w:cs="Arial"/>
          <w:sz w:val="36"/>
          <w:szCs w:val="36"/>
        </w:rPr>
        <w:t xml:space="preserve"> período de cambios profundos en la política, en la economía y en la sociedad, tuvimos la suerte de contar con un Ministro capaz de ordenar y acelerar los cambios necesarios: Lamo de Espinosa.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Él inició la filosofía, que hoy mantenemos, de una visión amplia del mundo agrario, incorporando la alimentación al nombre y a la realidad del Ministerio.</w:t>
      </w:r>
    </w:p>
    <w:p w:rsidR="008D5C3D" w:rsidRDefault="008D5C3D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Default="005679A0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También personas como Ricardo Serra, cuyo trabajo primero en ASAGA y, desde </w:t>
      </w:r>
      <w:r w:rsidR="00BC6A9E">
        <w:rPr>
          <w:rFonts w:ascii="Arial" w:hAnsi="Arial" w:cs="Arial"/>
          <w:sz w:val="36"/>
          <w:szCs w:val="36"/>
        </w:rPr>
        <w:t xml:space="preserve">1989, en ASAJA, han permitido defender los </w:t>
      </w:r>
      <w:r w:rsidR="00881489">
        <w:rPr>
          <w:rFonts w:ascii="Arial" w:hAnsi="Arial" w:cs="Arial"/>
          <w:sz w:val="36"/>
          <w:szCs w:val="36"/>
        </w:rPr>
        <w:t>intereses</w:t>
      </w:r>
      <w:bookmarkStart w:id="0" w:name="_GoBack"/>
      <w:bookmarkEnd w:id="0"/>
      <w:r w:rsidR="00BC6A9E">
        <w:rPr>
          <w:rFonts w:ascii="Arial" w:hAnsi="Arial" w:cs="Arial"/>
          <w:sz w:val="36"/>
          <w:szCs w:val="36"/>
        </w:rPr>
        <w:t xml:space="preserve"> esenciales de las </w:t>
      </w:r>
      <w:r w:rsidR="00BC6A9E">
        <w:rPr>
          <w:rFonts w:ascii="Arial" w:hAnsi="Arial" w:cs="Arial"/>
          <w:sz w:val="36"/>
          <w:szCs w:val="36"/>
        </w:rPr>
        <w:lastRenderedPageBreak/>
        <w:t>explotaciones, en especial las andaluzas y, particularmente, las de Sevilla. Figuras</w:t>
      </w:r>
      <w:r w:rsidR="008D5C3D">
        <w:rPr>
          <w:rFonts w:ascii="Arial" w:hAnsi="Arial" w:cs="Arial"/>
          <w:sz w:val="36"/>
          <w:szCs w:val="36"/>
        </w:rPr>
        <w:t>,</w:t>
      </w:r>
      <w:r w:rsidR="00BC6A9E">
        <w:rPr>
          <w:rFonts w:ascii="Arial" w:hAnsi="Arial" w:cs="Arial"/>
          <w:sz w:val="36"/>
          <w:szCs w:val="36"/>
        </w:rPr>
        <w:t xml:space="preserve"> como la de Ricardo</w:t>
      </w:r>
      <w:r w:rsidR="008D5C3D">
        <w:rPr>
          <w:rFonts w:ascii="Arial" w:hAnsi="Arial" w:cs="Arial"/>
          <w:sz w:val="36"/>
          <w:szCs w:val="36"/>
        </w:rPr>
        <w:t>,</w:t>
      </w:r>
      <w:r w:rsidR="00BC6A9E">
        <w:rPr>
          <w:rFonts w:ascii="Arial" w:hAnsi="Arial" w:cs="Arial"/>
          <w:sz w:val="36"/>
          <w:szCs w:val="36"/>
        </w:rPr>
        <w:t xml:space="preserve"> han hecho posible una mayor profesionalización y una orientación de los intereses de los agricultores y ganaderos en la dirección adecuada. Por ello, por su esfuerzo, dedicación y tesón, </w:t>
      </w:r>
      <w:r w:rsidR="008D5C3D">
        <w:rPr>
          <w:rFonts w:ascii="Arial" w:hAnsi="Arial" w:cs="Arial"/>
          <w:sz w:val="36"/>
          <w:szCs w:val="36"/>
        </w:rPr>
        <w:t xml:space="preserve">y también por su reciente reelección como presidente de ASAJA Sevilla, </w:t>
      </w:r>
      <w:r w:rsidR="00BC6A9E">
        <w:rPr>
          <w:rFonts w:ascii="Arial" w:hAnsi="Arial" w:cs="Arial"/>
          <w:sz w:val="36"/>
          <w:szCs w:val="36"/>
        </w:rPr>
        <w:t>quiero felicitarle</w:t>
      </w:r>
      <w:r w:rsidR="008D5C3D">
        <w:rPr>
          <w:rFonts w:ascii="Arial" w:hAnsi="Arial" w:cs="Arial"/>
          <w:sz w:val="36"/>
          <w:szCs w:val="36"/>
        </w:rPr>
        <w:t>,</w:t>
      </w:r>
      <w:r w:rsidR="00BC6A9E">
        <w:rPr>
          <w:rFonts w:ascii="Arial" w:hAnsi="Arial" w:cs="Arial"/>
          <w:sz w:val="36"/>
          <w:szCs w:val="36"/>
        </w:rPr>
        <w:t xml:space="preserve"> porque esta realidad actual es también, en gran parte, obra suya.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 w:rsidRPr="00150FF4">
        <w:rPr>
          <w:rFonts w:ascii="Arial" w:hAnsi="Arial" w:cs="Arial"/>
          <w:sz w:val="36"/>
          <w:szCs w:val="36"/>
        </w:rPr>
        <w:t>En los últimos 40 años y</w:t>
      </w:r>
      <w:r>
        <w:rPr>
          <w:rFonts w:ascii="Arial" w:hAnsi="Arial" w:cs="Arial"/>
          <w:sz w:val="36"/>
          <w:szCs w:val="36"/>
        </w:rPr>
        <w:t>, deseo que</w:t>
      </w:r>
      <w:r w:rsidRPr="00150FF4">
        <w:rPr>
          <w:rFonts w:ascii="Arial" w:hAnsi="Arial" w:cs="Arial"/>
          <w:sz w:val="36"/>
          <w:szCs w:val="36"/>
        </w:rPr>
        <w:t xml:space="preserve"> en los próximos</w:t>
      </w:r>
      <w:r>
        <w:rPr>
          <w:rFonts w:ascii="Arial" w:hAnsi="Arial" w:cs="Arial"/>
          <w:sz w:val="36"/>
          <w:szCs w:val="36"/>
        </w:rPr>
        <w:t xml:space="preserve"> 40, nos ha acompañado un espectador privilegiado de este cambio, que ha ido narrando día a día desde las distintas atalayas a las que se ha subido </w:t>
      </w:r>
      <w:r w:rsidR="00A337B5">
        <w:rPr>
          <w:rFonts w:ascii="Arial" w:hAnsi="Arial" w:cs="Arial"/>
          <w:sz w:val="36"/>
          <w:szCs w:val="36"/>
        </w:rPr>
        <w:t xml:space="preserve">y </w:t>
      </w:r>
      <w:r>
        <w:rPr>
          <w:rFonts w:ascii="Arial" w:hAnsi="Arial" w:cs="Arial"/>
          <w:sz w:val="36"/>
          <w:szCs w:val="36"/>
        </w:rPr>
        <w:t xml:space="preserve">desde </w:t>
      </w:r>
      <w:r w:rsidR="00BC6A9E">
        <w:rPr>
          <w:rFonts w:ascii="Arial" w:hAnsi="Arial" w:cs="Arial"/>
          <w:sz w:val="36"/>
          <w:szCs w:val="36"/>
        </w:rPr>
        <w:t xml:space="preserve">las </w:t>
      </w:r>
      <w:r>
        <w:rPr>
          <w:rFonts w:ascii="Arial" w:hAnsi="Arial" w:cs="Arial"/>
          <w:sz w:val="36"/>
          <w:szCs w:val="36"/>
        </w:rPr>
        <w:t xml:space="preserve">que </w:t>
      </w:r>
      <w:r w:rsidR="00BC6A9E">
        <w:rPr>
          <w:rFonts w:ascii="Arial" w:hAnsi="Arial" w:cs="Arial"/>
          <w:sz w:val="36"/>
          <w:szCs w:val="36"/>
        </w:rPr>
        <w:t>ha tomado la palabra o la pluma</w:t>
      </w:r>
      <w:r>
        <w:rPr>
          <w:rFonts w:ascii="Arial" w:hAnsi="Arial" w:cs="Arial"/>
          <w:sz w:val="36"/>
          <w:szCs w:val="36"/>
        </w:rPr>
        <w:t>: César Lumbreras</w:t>
      </w:r>
      <w:r w:rsidR="00D95CE0">
        <w:rPr>
          <w:rFonts w:ascii="Arial" w:hAnsi="Arial" w:cs="Arial"/>
          <w:sz w:val="36"/>
          <w:szCs w:val="36"/>
        </w:rPr>
        <w:t>, c</w:t>
      </w:r>
      <w:r w:rsidRPr="00ED0635">
        <w:rPr>
          <w:rFonts w:ascii="Arial" w:hAnsi="Arial" w:cs="Arial"/>
          <w:sz w:val="36"/>
          <w:szCs w:val="36"/>
        </w:rPr>
        <w:t>ronista fiel del proceso de transición en la prensa escrita de los primeros 80</w:t>
      </w:r>
      <w:r w:rsidR="00BC6A9E">
        <w:rPr>
          <w:rFonts w:ascii="Arial" w:hAnsi="Arial" w:cs="Arial"/>
          <w:sz w:val="36"/>
          <w:szCs w:val="36"/>
        </w:rPr>
        <w:t xml:space="preserve"> en diferentes medios.</w:t>
      </w:r>
    </w:p>
    <w:p w:rsidR="00BC6A9E" w:rsidRPr="00ED0635" w:rsidRDefault="00BC6A9E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Pr="00ED0635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 w:rsidRPr="00ED0635">
        <w:rPr>
          <w:rFonts w:ascii="Arial" w:hAnsi="Arial" w:cs="Arial"/>
          <w:sz w:val="36"/>
          <w:szCs w:val="36"/>
        </w:rPr>
        <w:t xml:space="preserve">Leer ahora sus artículos de entonces es constatar lo mucho que se hizo </w:t>
      </w:r>
      <w:r>
        <w:rPr>
          <w:rFonts w:ascii="Arial" w:hAnsi="Arial" w:cs="Arial"/>
          <w:sz w:val="36"/>
          <w:szCs w:val="36"/>
        </w:rPr>
        <w:t xml:space="preserve">y </w:t>
      </w:r>
      <w:r w:rsidRPr="00ED0635">
        <w:rPr>
          <w:rFonts w:ascii="Arial" w:hAnsi="Arial" w:cs="Arial"/>
          <w:sz w:val="36"/>
          <w:szCs w:val="36"/>
        </w:rPr>
        <w:t>las dificultades que se superaron.</w:t>
      </w:r>
    </w:p>
    <w:p w:rsidR="001F30A7" w:rsidRPr="00ED0635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 w:rsidRPr="00ED0635">
        <w:rPr>
          <w:rFonts w:ascii="Arial" w:hAnsi="Arial" w:cs="Arial"/>
          <w:sz w:val="36"/>
          <w:szCs w:val="36"/>
        </w:rPr>
        <w:t xml:space="preserve">Cesar escribía sobre el proceso </w:t>
      </w:r>
      <w:r>
        <w:rPr>
          <w:rFonts w:ascii="Arial" w:hAnsi="Arial" w:cs="Arial"/>
          <w:sz w:val="36"/>
          <w:szCs w:val="36"/>
        </w:rPr>
        <w:t>d</w:t>
      </w:r>
      <w:r w:rsidRPr="00ED0635">
        <w:rPr>
          <w:rFonts w:ascii="Arial" w:hAnsi="Arial" w:cs="Arial"/>
          <w:sz w:val="36"/>
          <w:szCs w:val="36"/>
        </w:rPr>
        <w:t>e vertebración de las organizaciones agrarias, de los cambios políticos, administrativos</w:t>
      </w:r>
      <w:r>
        <w:rPr>
          <w:rFonts w:ascii="Arial" w:hAnsi="Arial" w:cs="Arial"/>
          <w:sz w:val="36"/>
          <w:szCs w:val="36"/>
        </w:rPr>
        <w:t xml:space="preserve"> y</w:t>
      </w:r>
      <w:r w:rsidRPr="00ED0635">
        <w:rPr>
          <w:rFonts w:ascii="Arial" w:hAnsi="Arial" w:cs="Arial"/>
          <w:sz w:val="36"/>
          <w:szCs w:val="36"/>
        </w:rPr>
        <w:t xml:space="preserve"> sociales.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Pr="0024010D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 w:rsidRPr="0024010D">
        <w:rPr>
          <w:rFonts w:ascii="Arial" w:hAnsi="Arial" w:cs="Arial"/>
          <w:sz w:val="36"/>
          <w:szCs w:val="36"/>
        </w:rPr>
        <w:t>Pero miraba también a la música</w:t>
      </w:r>
      <w:r>
        <w:rPr>
          <w:rFonts w:ascii="Arial" w:hAnsi="Arial" w:cs="Arial"/>
          <w:sz w:val="36"/>
          <w:szCs w:val="36"/>
        </w:rPr>
        <w:t>,</w:t>
      </w:r>
      <w:r w:rsidRPr="0024010D">
        <w:rPr>
          <w:rFonts w:ascii="Arial" w:hAnsi="Arial" w:cs="Arial"/>
          <w:sz w:val="36"/>
          <w:szCs w:val="36"/>
        </w:rPr>
        <w:t xml:space="preserve"> que s</w:t>
      </w:r>
      <w:r>
        <w:rPr>
          <w:rFonts w:ascii="Arial" w:hAnsi="Arial" w:cs="Arial"/>
          <w:sz w:val="36"/>
          <w:szCs w:val="36"/>
        </w:rPr>
        <w:t>iempre le acompaña, la tradicional</w:t>
      </w:r>
      <w:r w:rsidRPr="0024010D">
        <w:rPr>
          <w:rFonts w:ascii="Arial" w:hAnsi="Arial" w:cs="Arial"/>
          <w:sz w:val="36"/>
          <w:szCs w:val="36"/>
        </w:rPr>
        <w:t xml:space="preserve"> de su tierra castellana, </w:t>
      </w:r>
      <w:r>
        <w:rPr>
          <w:rFonts w:ascii="Arial" w:hAnsi="Arial" w:cs="Arial"/>
          <w:sz w:val="36"/>
          <w:szCs w:val="36"/>
        </w:rPr>
        <w:t xml:space="preserve">y </w:t>
      </w:r>
      <w:r w:rsidRPr="0024010D">
        <w:rPr>
          <w:rFonts w:ascii="Arial" w:hAnsi="Arial" w:cs="Arial"/>
          <w:sz w:val="36"/>
          <w:szCs w:val="36"/>
        </w:rPr>
        <w:t xml:space="preserve">la culta </w:t>
      </w:r>
      <w:r>
        <w:rPr>
          <w:rFonts w:ascii="Arial" w:hAnsi="Arial" w:cs="Arial"/>
          <w:sz w:val="36"/>
          <w:szCs w:val="36"/>
        </w:rPr>
        <w:t>d</w:t>
      </w:r>
      <w:r w:rsidRPr="0024010D">
        <w:rPr>
          <w:rFonts w:ascii="Arial" w:hAnsi="Arial" w:cs="Arial"/>
          <w:sz w:val="36"/>
          <w:szCs w:val="36"/>
        </w:rPr>
        <w:t xml:space="preserve">e su paisano </w:t>
      </w:r>
      <w:r>
        <w:rPr>
          <w:rFonts w:ascii="Arial" w:hAnsi="Arial" w:cs="Arial"/>
          <w:sz w:val="36"/>
          <w:szCs w:val="36"/>
        </w:rPr>
        <w:t>T</w:t>
      </w:r>
      <w:r w:rsidRPr="0024010D">
        <w:rPr>
          <w:rFonts w:ascii="Arial" w:hAnsi="Arial" w:cs="Arial"/>
          <w:sz w:val="36"/>
          <w:szCs w:val="36"/>
        </w:rPr>
        <w:t>om</w:t>
      </w:r>
      <w:r>
        <w:rPr>
          <w:rFonts w:ascii="Arial" w:hAnsi="Arial" w:cs="Arial"/>
          <w:sz w:val="36"/>
          <w:szCs w:val="36"/>
        </w:rPr>
        <w:t>á</w:t>
      </w:r>
      <w:r w:rsidRPr="0024010D">
        <w:rPr>
          <w:rFonts w:ascii="Arial" w:hAnsi="Arial" w:cs="Arial"/>
          <w:sz w:val="36"/>
          <w:szCs w:val="36"/>
        </w:rPr>
        <w:t xml:space="preserve">s </w:t>
      </w:r>
      <w:r>
        <w:rPr>
          <w:rFonts w:ascii="Arial" w:hAnsi="Arial" w:cs="Arial"/>
          <w:sz w:val="36"/>
          <w:szCs w:val="36"/>
        </w:rPr>
        <w:t xml:space="preserve">Luis </w:t>
      </w:r>
      <w:r w:rsidRPr="0024010D">
        <w:rPr>
          <w:rFonts w:ascii="Arial" w:hAnsi="Arial" w:cs="Arial"/>
          <w:sz w:val="36"/>
          <w:szCs w:val="36"/>
        </w:rPr>
        <w:t>de Vi</w:t>
      </w:r>
      <w:r>
        <w:rPr>
          <w:rFonts w:ascii="Arial" w:hAnsi="Arial" w:cs="Arial"/>
          <w:sz w:val="36"/>
          <w:szCs w:val="36"/>
        </w:rPr>
        <w:t>c</w:t>
      </w:r>
      <w:r w:rsidRPr="0024010D">
        <w:rPr>
          <w:rFonts w:ascii="Arial" w:hAnsi="Arial" w:cs="Arial"/>
          <w:sz w:val="36"/>
          <w:szCs w:val="36"/>
        </w:rPr>
        <w:t>toria.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Pr="00340BEA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Durante casi 33 años, nos </w:t>
      </w:r>
      <w:r w:rsidR="00D95CE0">
        <w:rPr>
          <w:rFonts w:ascii="Arial" w:hAnsi="Arial" w:cs="Arial"/>
          <w:sz w:val="36"/>
          <w:szCs w:val="36"/>
        </w:rPr>
        <w:t xml:space="preserve">ha venido </w:t>
      </w:r>
      <w:r>
        <w:rPr>
          <w:rFonts w:ascii="Arial" w:hAnsi="Arial" w:cs="Arial"/>
          <w:sz w:val="36"/>
          <w:szCs w:val="36"/>
        </w:rPr>
        <w:t>informa</w:t>
      </w:r>
      <w:r w:rsidR="00D95CE0">
        <w:rPr>
          <w:rFonts w:ascii="Arial" w:hAnsi="Arial" w:cs="Arial"/>
          <w:sz w:val="36"/>
          <w:szCs w:val="36"/>
        </w:rPr>
        <w:t>ndo</w:t>
      </w:r>
      <w:r>
        <w:rPr>
          <w:rFonts w:ascii="Arial" w:hAnsi="Arial" w:cs="Arial"/>
          <w:sz w:val="36"/>
          <w:szCs w:val="36"/>
        </w:rPr>
        <w:t xml:space="preserve"> a través de su programa </w:t>
      </w:r>
      <w:r w:rsidRPr="00340BEA">
        <w:rPr>
          <w:rFonts w:ascii="Arial" w:hAnsi="Arial" w:cs="Arial"/>
          <w:sz w:val="36"/>
          <w:szCs w:val="36"/>
        </w:rPr>
        <w:t>“</w:t>
      </w:r>
      <w:proofErr w:type="spellStart"/>
      <w:r w:rsidRPr="00340BEA">
        <w:rPr>
          <w:rFonts w:ascii="Arial" w:hAnsi="Arial" w:cs="Arial"/>
          <w:sz w:val="36"/>
          <w:szCs w:val="36"/>
        </w:rPr>
        <w:t>Agropopular</w:t>
      </w:r>
      <w:proofErr w:type="spellEnd"/>
      <w:r w:rsidRPr="00340BEA">
        <w:rPr>
          <w:rFonts w:ascii="Arial" w:hAnsi="Arial" w:cs="Arial"/>
          <w:sz w:val="36"/>
          <w:szCs w:val="36"/>
        </w:rPr>
        <w:t>”</w:t>
      </w:r>
      <w:r>
        <w:rPr>
          <w:rFonts w:ascii="Arial" w:hAnsi="Arial" w:cs="Arial"/>
          <w:sz w:val="36"/>
          <w:szCs w:val="36"/>
        </w:rPr>
        <w:t>, del que es alma y creador.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Pr="00340BEA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 w:rsidRPr="00340BEA">
        <w:rPr>
          <w:rFonts w:ascii="Arial" w:hAnsi="Arial" w:cs="Arial"/>
          <w:sz w:val="36"/>
          <w:szCs w:val="36"/>
        </w:rPr>
        <w:t>Cada sábado, de ocho y media a diez de la mañana, César da voz al campo</w:t>
      </w:r>
      <w:r w:rsidR="00D95CE0">
        <w:rPr>
          <w:rFonts w:ascii="Arial" w:hAnsi="Arial" w:cs="Arial"/>
          <w:sz w:val="36"/>
          <w:szCs w:val="36"/>
        </w:rPr>
        <w:t xml:space="preserve"> que, a través de su programa, </w:t>
      </w:r>
      <w:r>
        <w:rPr>
          <w:rFonts w:ascii="Arial" w:hAnsi="Arial" w:cs="Arial"/>
          <w:sz w:val="36"/>
          <w:szCs w:val="36"/>
        </w:rPr>
        <w:t xml:space="preserve"> se </w:t>
      </w:r>
      <w:r w:rsidR="00D95CE0">
        <w:rPr>
          <w:rFonts w:ascii="Arial" w:hAnsi="Arial" w:cs="Arial"/>
          <w:sz w:val="36"/>
          <w:szCs w:val="36"/>
        </w:rPr>
        <w:t xml:space="preserve">hace </w:t>
      </w:r>
      <w:proofErr w:type="spellStart"/>
      <w:r w:rsidR="00D95CE0">
        <w:rPr>
          <w:rFonts w:ascii="Arial" w:hAnsi="Arial" w:cs="Arial"/>
          <w:sz w:val="36"/>
          <w:szCs w:val="36"/>
        </w:rPr>
        <w:t>oir</w:t>
      </w:r>
      <w:proofErr w:type="spellEnd"/>
      <w:r w:rsidRPr="00340BEA">
        <w:rPr>
          <w:rFonts w:ascii="Arial" w:hAnsi="Arial" w:cs="Arial"/>
          <w:sz w:val="36"/>
          <w:szCs w:val="36"/>
        </w:rPr>
        <w:t xml:space="preserve"> en la ciudad. Porque no hay mayor vínculo entre ambos que tu programa</w:t>
      </w:r>
      <w:r>
        <w:rPr>
          <w:rFonts w:ascii="Arial" w:hAnsi="Arial" w:cs="Arial"/>
          <w:sz w:val="36"/>
          <w:szCs w:val="36"/>
        </w:rPr>
        <w:t>, César.</w:t>
      </w:r>
    </w:p>
    <w:p w:rsidR="001F30A7" w:rsidRPr="00340BEA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Pr="00340BEA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 w:rsidRPr="00340BEA">
        <w:rPr>
          <w:rFonts w:ascii="Arial" w:hAnsi="Arial" w:cs="Arial"/>
          <w:sz w:val="36"/>
          <w:szCs w:val="36"/>
        </w:rPr>
        <w:t>Siempre con la noticia de última hora, con información de servicio. Y con el enorme mérito de lograr informar</w:t>
      </w:r>
      <w:r>
        <w:rPr>
          <w:rFonts w:ascii="Arial" w:hAnsi="Arial" w:cs="Arial"/>
          <w:sz w:val="36"/>
          <w:szCs w:val="36"/>
        </w:rPr>
        <w:t xml:space="preserve"> y</w:t>
      </w:r>
      <w:r w:rsidRPr="00340BEA">
        <w:rPr>
          <w:rFonts w:ascii="Arial" w:hAnsi="Arial" w:cs="Arial"/>
          <w:sz w:val="36"/>
          <w:szCs w:val="36"/>
        </w:rPr>
        <w:t xml:space="preserve"> entretener.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Pr="00340BEA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 w:rsidRPr="00D61783">
        <w:rPr>
          <w:rFonts w:ascii="Arial" w:hAnsi="Arial" w:cs="Arial"/>
          <w:sz w:val="36"/>
          <w:szCs w:val="36"/>
        </w:rPr>
        <w:t xml:space="preserve">Cesar es único, capaz de emitir desde la </w:t>
      </w:r>
      <w:r>
        <w:rPr>
          <w:rFonts w:ascii="Arial" w:hAnsi="Arial" w:cs="Arial"/>
          <w:sz w:val="36"/>
          <w:szCs w:val="36"/>
        </w:rPr>
        <w:t>A</w:t>
      </w:r>
      <w:r w:rsidRPr="00D61783">
        <w:rPr>
          <w:rFonts w:ascii="Arial" w:hAnsi="Arial" w:cs="Arial"/>
          <w:sz w:val="36"/>
          <w:szCs w:val="36"/>
        </w:rPr>
        <w:t>ntár</w:t>
      </w:r>
      <w:r>
        <w:rPr>
          <w:rFonts w:ascii="Arial" w:hAnsi="Arial" w:cs="Arial"/>
          <w:sz w:val="36"/>
          <w:szCs w:val="36"/>
        </w:rPr>
        <w:t>t</w:t>
      </w:r>
      <w:r w:rsidRPr="00D61783">
        <w:rPr>
          <w:rFonts w:ascii="Arial" w:hAnsi="Arial" w:cs="Arial"/>
          <w:sz w:val="36"/>
          <w:szCs w:val="36"/>
        </w:rPr>
        <w:t>i</w:t>
      </w:r>
      <w:r>
        <w:rPr>
          <w:rFonts w:ascii="Arial" w:hAnsi="Arial" w:cs="Arial"/>
          <w:sz w:val="36"/>
          <w:szCs w:val="36"/>
        </w:rPr>
        <w:t>d</w:t>
      </w:r>
      <w:r w:rsidRPr="00D61783">
        <w:rPr>
          <w:rFonts w:ascii="Arial" w:hAnsi="Arial" w:cs="Arial"/>
          <w:sz w:val="36"/>
          <w:szCs w:val="36"/>
        </w:rPr>
        <w:t>a, de</w:t>
      </w:r>
      <w:r>
        <w:rPr>
          <w:rFonts w:ascii="Arial" w:hAnsi="Arial" w:cs="Arial"/>
          <w:sz w:val="36"/>
          <w:szCs w:val="36"/>
        </w:rPr>
        <w:t>sde</w:t>
      </w:r>
      <w:r w:rsidRPr="00D61783">
        <w:rPr>
          <w:rFonts w:ascii="Arial" w:hAnsi="Arial" w:cs="Arial"/>
          <w:sz w:val="36"/>
          <w:szCs w:val="36"/>
        </w:rPr>
        <w:t xml:space="preserve"> un laboratorio a 750 metros de profundidad o des</w:t>
      </w:r>
      <w:r>
        <w:rPr>
          <w:rFonts w:ascii="Arial" w:hAnsi="Arial" w:cs="Arial"/>
          <w:sz w:val="36"/>
          <w:szCs w:val="36"/>
        </w:rPr>
        <w:t>d</w:t>
      </w:r>
      <w:r w:rsidRPr="00D61783">
        <w:rPr>
          <w:rFonts w:ascii="Arial" w:hAnsi="Arial" w:cs="Arial"/>
          <w:sz w:val="36"/>
          <w:szCs w:val="36"/>
        </w:rPr>
        <w:t>e la c</w:t>
      </w:r>
      <w:r w:rsidR="00A337B5">
        <w:rPr>
          <w:rFonts w:ascii="Arial" w:hAnsi="Arial" w:cs="Arial"/>
          <w:sz w:val="36"/>
          <w:szCs w:val="36"/>
        </w:rPr>
        <w:t>abina de una cosechadora</w:t>
      </w:r>
      <w:r w:rsidRPr="00D61783">
        <w:rPr>
          <w:rFonts w:ascii="Arial" w:hAnsi="Arial" w:cs="Arial"/>
          <w:sz w:val="36"/>
          <w:szCs w:val="36"/>
        </w:rPr>
        <w:t>.</w:t>
      </w:r>
      <w:r w:rsidR="00D95CE0">
        <w:rPr>
          <w:rFonts w:ascii="Arial" w:hAnsi="Arial" w:cs="Arial"/>
          <w:sz w:val="36"/>
          <w:szCs w:val="36"/>
        </w:rPr>
        <w:t xml:space="preserve"> Presente en todos los foros donde se debata sobre el futuro de la agricultura, c</w:t>
      </w:r>
      <w:r w:rsidRPr="00340BEA">
        <w:rPr>
          <w:rFonts w:ascii="Arial" w:hAnsi="Arial" w:cs="Arial"/>
          <w:sz w:val="36"/>
          <w:szCs w:val="36"/>
        </w:rPr>
        <w:t>ompleta su inigualable labor en las ondas con la edición del semanal “</w:t>
      </w:r>
      <w:proofErr w:type="spellStart"/>
      <w:r w:rsidRPr="00340BEA">
        <w:rPr>
          <w:rFonts w:ascii="Arial" w:hAnsi="Arial" w:cs="Arial"/>
          <w:sz w:val="36"/>
          <w:szCs w:val="36"/>
        </w:rPr>
        <w:t>Agroeuropa</w:t>
      </w:r>
      <w:proofErr w:type="spellEnd"/>
      <w:r w:rsidRPr="00340BEA">
        <w:rPr>
          <w:rFonts w:ascii="Arial" w:hAnsi="Arial" w:cs="Arial"/>
          <w:sz w:val="36"/>
          <w:szCs w:val="36"/>
        </w:rPr>
        <w:t xml:space="preserve">” y con colaboraciones en diversos periódicos. </w:t>
      </w:r>
    </w:p>
    <w:p w:rsidR="001F30A7" w:rsidRPr="00340BEA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Pr="00150FF4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 w:rsidRPr="00340BEA">
        <w:rPr>
          <w:rFonts w:ascii="Arial" w:hAnsi="Arial" w:cs="Arial"/>
          <w:sz w:val="36"/>
          <w:szCs w:val="36"/>
        </w:rPr>
        <w:lastRenderedPageBreak/>
        <w:t>Con todo ello, informa, crea opinión y da un servicio de enorme valor a agricultores y ganaderos</w:t>
      </w:r>
      <w:r w:rsidR="008D5C3D">
        <w:rPr>
          <w:rFonts w:ascii="Arial" w:hAnsi="Arial" w:cs="Arial"/>
          <w:sz w:val="36"/>
          <w:szCs w:val="36"/>
        </w:rPr>
        <w:t>,</w:t>
      </w:r>
      <w:r>
        <w:rPr>
          <w:rFonts w:ascii="Arial" w:hAnsi="Arial" w:cs="Arial"/>
          <w:sz w:val="36"/>
          <w:szCs w:val="36"/>
        </w:rPr>
        <w:t xml:space="preserve"> contribuyendo a que el campo sea conocido y reconocido como se merece.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Pr="00150FF4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 w:rsidRPr="00150FF4">
        <w:rPr>
          <w:rFonts w:ascii="Arial" w:hAnsi="Arial" w:cs="Arial"/>
          <w:sz w:val="36"/>
          <w:szCs w:val="36"/>
        </w:rPr>
        <w:t xml:space="preserve">Le deseo una larga vida de pregonero del siglo XXI, </w:t>
      </w:r>
      <w:r>
        <w:rPr>
          <w:rFonts w:ascii="Arial" w:hAnsi="Arial" w:cs="Arial"/>
          <w:sz w:val="36"/>
          <w:szCs w:val="36"/>
        </w:rPr>
        <w:t>de los cambios nuevos que están por llegar.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1F30A7" w:rsidRPr="00150FF4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Continuaremos escuchándole, con placer, las mañanas de los sábados a las 8</w:t>
      </w:r>
      <w:r w:rsidR="008D5C3D">
        <w:rPr>
          <w:rFonts w:ascii="Arial" w:hAnsi="Arial" w:cs="Arial"/>
          <w:sz w:val="36"/>
          <w:szCs w:val="36"/>
        </w:rPr>
        <w:t>:</w:t>
      </w:r>
      <w:r>
        <w:rPr>
          <w:rFonts w:ascii="Arial" w:hAnsi="Arial" w:cs="Arial"/>
          <w:sz w:val="36"/>
          <w:szCs w:val="36"/>
        </w:rPr>
        <w:t>30, tras el toque de su inseparable “Chifla”.</w:t>
      </w:r>
    </w:p>
    <w:p w:rsidR="001F30A7" w:rsidRDefault="001F30A7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A337B5" w:rsidRDefault="00A337B5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Muchas felicidades, César, por esta distinción</w:t>
      </w:r>
      <w:r w:rsidR="00D95CE0">
        <w:rPr>
          <w:rFonts w:ascii="Arial" w:hAnsi="Arial" w:cs="Arial"/>
          <w:sz w:val="36"/>
          <w:szCs w:val="36"/>
        </w:rPr>
        <w:t xml:space="preserve">, </w:t>
      </w:r>
      <w:r w:rsidR="002F61C6">
        <w:rPr>
          <w:rFonts w:ascii="Arial" w:hAnsi="Arial" w:cs="Arial"/>
          <w:sz w:val="36"/>
          <w:szCs w:val="36"/>
        </w:rPr>
        <w:t>que viene de los protagonistas del sector, de aquellos para cuya mejor información, llevas tantos años trabajando</w:t>
      </w:r>
      <w:r>
        <w:rPr>
          <w:rFonts w:ascii="Arial" w:hAnsi="Arial" w:cs="Arial"/>
          <w:sz w:val="36"/>
          <w:szCs w:val="36"/>
        </w:rPr>
        <w:t>.</w:t>
      </w:r>
    </w:p>
    <w:p w:rsidR="00A337B5" w:rsidRDefault="00A337B5" w:rsidP="001F30A7">
      <w:pPr>
        <w:spacing w:line="288" w:lineRule="auto"/>
        <w:jc w:val="both"/>
        <w:rPr>
          <w:rFonts w:ascii="Arial" w:hAnsi="Arial" w:cs="Arial"/>
          <w:sz w:val="36"/>
          <w:szCs w:val="36"/>
        </w:rPr>
      </w:pPr>
    </w:p>
    <w:p w:rsidR="00E618AA" w:rsidRDefault="001F30A7" w:rsidP="008D5C3D">
      <w:pPr>
        <w:spacing w:line="288" w:lineRule="auto"/>
        <w:jc w:val="both"/>
      </w:pPr>
      <w:r w:rsidRPr="00340BEA">
        <w:rPr>
          <w:rFonts w:ascii="Arial" w:hAnsi="Arial" w:cs="Arial"/>
          <w:sz w:val="36"/>
          <w:szCs w:val="36"/>
        </w:rPr>
        <w:t>Muchas gracias</w:t>
      </w:r>
      <w:r w:rsidR="00A337B5">
        <w:rPr>
          <w:rFonts w:ascii="Arial" w:hAnsi="Arial" w:cs="Arial"/>
          <w:sz w:val="36"/>
          <w:szCs w:val="36"/>
        </w:rPr>
        <w:t xml:space="preserve"> a todos</w:t>
      </w:r>
      <w:r w:rsidRPr="00340BEA">
        <w:rPr>
          <w:rFonts w:ascii="Arial" w:hAnsi="Arial" w:cs="Arial"/>
          <w:sz w:val="36"/>
          <w:szCs w:val="36"/>
        </w:rPr>
        <w:t>.</w:t>
      </w:r>
    </w:p>
    <w:sectPr w:rsidR="00E618AA" w:rsidSect="001F30A7">
      <w:headerReference w:type="default" r:id="rId7"/>
      <w:footerReference w:type="default" r:id="rId8"/>
      <w:pgSz w:w="11907" w:h="16839" w:code="9"/>
      <w:pgMar w:top="2268" w:right="1701" w:bottom="1701" w:left="1701" w:header="113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C4" w:rsidRDefault="002944C4">
      <w:r>
        <w:separator/>
      </w:r>
    </w:p>
  </w:endnote>
  <w:endnote w:type="continuationSeparator" w:id="0">
    <w:p w:rsidR="002944C4" w:rsidRDefault="0029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656" w:rsidRPr="004E0672" w:rsidRDefault="001F30A7" w:rsidP="000E6656">
    <w:pPr>
      <w:pStyle w:val="Piedepgina"/>
      <w:jc w:val="center"/>
      <w:rPr>
        <w:rFonts w:ascii="Arial" w:hAnsi="Arial" w:cs="Arial"/>
      </w:rPr>
    </w:pPr>
    <w:r w:rsidRPr="004E0672">
      <w:rPr>
        <w:rStyle w:val="Nmerodepgina"/>
        <w:rFonts w:ascii="Arial" w:hAnsi="Arial" w:cs="Arial"/>
      </w:rPr>
      <w:fldChar w:fldCharType="begin"/>
    </w:r>
    <w:r w:rsidRPr="004E0672">
      <w:rPr>
        <w:rStyle w:val="Nmerodepgina"/>
        <w:rFonts w:ascii="Arial" w:hAnsi="Arial" w:cs="Arial"/>
      </w:rPr>
      <w:instrText xml:space="preserve"> PAGE </w:instrText>
    </w:r>
    <w:r w:rsidRPr="004E0672">
      <w:rPr>
        <w:rStyle w:val="Nmerodepgina"/>
        <w:rFonts w:ascii="Arial" w:hAnsi="Arial" w:cs="Arial"/>
      </w:rPr>
      <w:fldChar w:fldCharType="separate"/>
    </w:r>
    <w:r w:rsidR="00881489">
      <w:rPr>
        <w:rStyle w:val="Nmerodepgina"/>
        <w:rFonts w:ascii="Arial" w:hAnsi="Arial" w:cs="Arial"/>
        <w:noProof/>
      </w:rPr>
      <w:t>6</w:t>
    </w:r>
    <w:r w:rsidRPr="004E0672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C4" w:rsidRDefault="002944C4">
      <w:r>
        <w:separator/>
      </w:r>
    </w:p>
  </w:footnote>
  <w:footnote w:type="continuationSeparator" w:id="0">
    <w:p w:rsidR="002944C4" w:rsidRDefault="0029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FDF" w:rsidRDefault="002944C4" w:rsidP="004D6FD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60C71"/>
    <w:multiLevelType w:val="hybridMultilevel"/>
    <w:tmpl w:val="161C907E"/>
    <w:lvl w:ilvl="0" w:tplc="06D69DE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A7"/>
    <w:rsid w:val="00053645"/>
    <w:rsid w:val="000A5CE9"/>
    <w:rsid w:val="001F30A7"/>
    <w:rsid w:val="0021253A"/>
    <w:rsid w:val="002944C4"/>
    <w:rsid w:val="002F61C6"/>
    <w:rsid w:val="003A0005"/>
    <w:rsid w:val="004C4240"/>
    <w:rsid w:val="005679A0"/>
    <w:rsid w:val="005E10F0"/>
    <w:rsid w:val="005F1E2D"/>
    <w:rsid w:val="00881489"/>
    <w:rsid w:val="008D5C3D"/>
    <w:rsid w:val="009B5FFC"/>
    <w:rsid w:val="00A06E1C"/>
    <w:rsid w:val="00A337B5"/>
    <w:rsid w:val="00B12CA7"/>
    <w:rsid w:val="00BC6A9E"/>
    <w:rsid w:val="00D4476E"/>
    <w:rsid w:val="00D64534"/>
    <w:rsid w:val="00D95CE0"/>
    <w:rsid w:val="00E618AA"/>
    <w:rsid w:val="00EB5C63"/>
    <w:rsid w:val="00F50DC1"/>
    <w:rsid w:val="00FD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74C9C-3ED8-42CA-83D1-B771CD6F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F30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F30A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1F30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F30A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F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Nieto Gilarte, Begoña</dc:creator>
  <cp:keywords/>
  <dc:description/>
  <cp:lastModifiedBy>Nieto Gilarte, Begoña</cp:lastModifiedBy>
  <cp:revision>2</cp:revision>
  <dcterms:created xsi:type="dcterms:W3CDTF">2017-03-06T17:51:00Z</dcterms:created>
  <dcterms:modified xsi:type="dcterms:W3CDTF">2017-03-06T17:51:00Z</dcterms:modified>
</cp:coreProperties>
</file>